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6920F" w14:textId="0A67F1DA" w:rsidR="007D167E" w:rsidRDefault="007D167E" w:rsidP="00983157">
      <w:pPr>
        <w:spacing w:after="0"/>
        <w:jc w:val="right"/>
      </w:pPr>
    </w:p>
    <w:p w14:paraId="10EDE92F" w14:textId="20542C1B" w:rsidR="007D167E" w:rsidRPr="007D167E" w:rsidRDefault="007D167E" w:rsidP="003325A9">
      <w:pPr>
        <w:spacing w:after="0"/>
      </w:pPr>
    </w:p>
    <w:p w14:paraId="6656FCAE" w14:textId="4DAD9A95" w:rsidR="003325A9" w:rsidRDefault="00A8234A" w:rsidP="007D167E">
      <w:pPr>
        <w:spacing w:after="0"/>
        <w:jc w:val="center"/>
        <w:rPr>
          <w:rStyle w:val="Hipervnculo"/>
          <w:rFonts w:ascii="Calibri" w:eastAsia="Times New Roman" w:hAnsi="Calibri" w:cs="Calibri"/>
          <w:b/>
          <w:bCs/>
          <w:color w:val="auto"/>
          <w:u w:val="none"/>
          <w:lang w:eastAsia="es-AR"/>
        </w:rPr>
      </w:pPr>
      <w:hyperlink r:id="rId7" w:history="1">
        <w:r w:rsidR="003325A9" w:rsidRPr="007D167E">
          <w:rPr>
            <w:rStyle w:val="Hipervnculo"/>
            <w:rFonts w:ascii="Calibri" w:eastAsia="Times New Roman" w:hAnsi="Calibri" w:cs="Calibri"/>
            <w:b/>
            <w:bCs/>
            <w:color w:val="auto"/>
            <w:u w:val="none"/>
            <w:lang w:eastAsia="es-AR"/>
          </w:rPr>
          <w:t>MODALIDAD DE TRABAJO</w:t>
        </w:r>
      </w:hyperlink>
    </w:p>
    <w:p w14:paraId="18101C86" w14:textId="2A3F223F" w:rsidR="007D2986" w:rsidRPr="007D167E" w:rsidRDefault="007D2986" w:rsidP="007D167E">
      <w:pPr>
        <w:spacing w:after="0"/>
        <w:jc w:val="center"/>
        <w:rPr>
          <w:rFonts w:ascii="Calibri" w:hAnsi="Calibri" w:cs="Calibri"/>
        </w:rPr>
      </w:pPr>
      <w:r>
        <w:rPr>
          <w:rStyle w:val="Hipervnculo"/>
          <w:rFonts w:ascii="Calibri" w:eastAsia="Times New Roman" w:hAnsi="Calibri" w:cs="Calibri"/>
          <w:b/>
          <w:bCs/>
          <w:color w:val="auto"/>
          <w:u w:val="none"/>
          <w:lang w:eastAsia="es-AR"/>
        </w:rPr>
        <w:t>202</w:t>
      </w:r>
      <w:r w:rsidR="00AD1A08">
        <w:rPr>
          <w:rStyle w:val="Hipervnculo"/>
          <w:rFonts w:ascii="Calibri" w:eastAsia="Times New Roman" w:hAnsi="Calibri" w:cs="Calibri"/>
          <w:b/>
          <w:bCs/>
          <w:color w:val="auto"/>
          <w:u w:val="none"/>
          <w:lang w:eastAsia="es-AR"/>
        </w:rPr>
        <w:t>5</w:t>
      </w:r>
    </w:p>
    <w:p w14:paraId="32287C33" w14:textId="17240FD4" w:rsidR="003325A9" w:rsidRPr="009F10CD" w:rsidRDefault="003325A9" w:rsidP="003325A9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423A907D" w14:textId="2AC4F882" w:rsidR="003325A9" w:rsidRDefault="004C3740" w:rsidP="007D167E">
      <w:pPr>
        <w:shd w:val="clear" w:color="auto" w:fill="FFFFFF"/>
        <w:spacing w:after="0" w:line="300" w:lineRule="atLeast"/>
        <w:ind w:left="426" w:firstLine="282"/>
        <w:jc w:val="both"/>
        <w:rPr>
          <w:rFonts w:eastAsia="Times New Roman" w:cstheme="minorHAnsi"/>
          <w:lang w:eastAsia="es-E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432494F" wp14:editId="35BFDC60">
            <wp:simplePos x="0" y="0"/>
            <wp:positionH relativeFrom="margin">
              <wp:align>right</wp:align>
            </wp:positionH>
            <wp:positionV relativeFrom="paragraph">
              <wp:posOffset>31750</wp:posOffset>
            </wp:positionV>
            <wp:extent cx="949325" cy="1163320"/>
            <wp:effectExtent l="0" t="0" r="3175" b="0"/>
            <wp:wrapThrough wrapText="bothSides">
              <wp:wrapPolygon edited="0">
                <wp:start x="0" y="0"/>
                <wp:lineTo x="0" y="21223"/>
                <wp:lineTo x="21239" y="21223"/>
                <wp:lineTo x="21239" y="0"/>
                <wp:lineTo x="0" y="0"/>
              </wp:wrapPolygon>
            </wp:wrapThrough>
            <wp:docPr id="3" name="Imagen 3" descr="3D картины бизнес. Картинки 3d человек бизнес, Стоковые Фотографии и  Роялти-Фри Изображения 3d человек бизнес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D картины бизнес. Картинки 3d человек бизнес, Стоковые Фотографии и  Роялти-Фри Изображения 3d человек бизнес | Depositphotos®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5A9">
        <w:rPr>
          <w:rFonts w:eastAsia="Times New Roman" w:cstheme="minorHAnsi"/>
          <w:lang w:eastAsia="es-ES"/>
        </w:rPr>
        <w:t xml:space="preserve">La asignatura </w:t>
      </w:r>
      <w:r>
        <w:rPr>
          <w:rFonts w:eastAsia="Times New Roman" w:cstheme="minorHAnsi"/>
          <w:lang w:eastAsia="es-ES"/>
        </w:rPr>
        <w:t xml:space="preserve">Calidad y tecnología de miel y otros productos de la colmena </w:t>
      </w:r>
      <w:r w:rsidR="003325A9">
        <w:rPr>
          <w:rFonts w:eastAsia="Times New Roman" w:cstheme="minorHAnsi"/>
          <w:lang w:eastAsia="es-ES"/>
        </w:rPr>
        <w:t>consiste en</w:t>
      </w:r>
      <w:r w:rsidR="003325A9" w:rsidRPr="009F10CD">
        <w:rPr>
          <w:rFonts w:eastAsia="Times New Roman" w:cstheme="minorHAnsi"/>
          <w:lang w:eastAsia="es-ES"/>
        </w:rPr>
        <w:t xml:space="preserve"> clases teóricas</w:t>
      </w:r>
      <w:r w:rsidR="00BA6F5A">
        <w:rPr>
          <w:rFonts w:eastAsia="Times New Roman" w:cstheme="minorHAnsi"/>
          <w:lang w:eastAsia="es-ES"/>
        </w:rPr>
        <w:t xml:space="preserve"> híbridas</w:t>
      </w:r>
      <w:r w:rsidR="003325A9" w:rsidRPr="009F10CD">
        <w:rPr>
          <w:rFonts w:eastAsia="Times New Roman" w:cstheme="minorHAnsi"/>
          <w:lang w:eastAsia="es-ES"/>
        </w:rPr>
        <w:t xml:space="preserve"> y clases prácticas.</w:t>
      </w:r>
      <w:r w:rsidR="007D167E">
        <w:rPr>
          <w:rFonts w:eastAsia="Times New Roman" w:cstheme="minorHAnsi"/>
          <w:lang w:eastAsia="es-ES"/>
        </w:rPr>
        <w:t xml:space="preserve"> </w:t>
      </w:r>
      <w:r w:rsidR="007D2986">
        <w:rPr>
          <w:rFonts w:eastAsia="Times New Roman" w:cstheme="minorHAnsi"/>
          <w:lang w:eastAsia="es-ES"/>
        </w:rPr>
        <w:t xml:space="preserve">Contaremos con 17 encuentros </w:t>
      </w:r>
      <w:r w:rsidR="00AD1A08">
        <w:rPr>
          <w:rFonts w:eastAsia="Times New Roman" w:cstheme="minorHAnsi"/>
          <w:lang w:eastAsia="es-ES"/>
        </w:rPr>
        <w:t>híbrido</w:t>
      </w:r>
      <w:r w:rsidR="007D2986">
        <w:rPr>
          <w:rFonts w:eastAsia="Times New Roman" w:cstheme="minorHAnsi"/>
          <w:lang w:eastAsia="es-ES"/>
        </w:rPr>
        <w:t xml:space="preserve">s semanales, durante los días miércoles a partir de las 9 </w:t>
      </w:r>
      <w:proofErr w:type="spellStart"/>
      <w:r w:rsidR="007D2986">
        <w:rPr>
          <w:rFonts w:eastAsia="Times New Roman" w:cstheme="minorHAnsi"/>
          <w:lang w:eastAsia="es-ES"/>
        </w:rPr>
        <w:t>hs</w:t>
      </w:r>
      <w:proofErr w:type="spellEnd"/>
      <w:r w:rsidR="007D2986">
        <w:rPr>
          <w:rFonts w:eastAsia="Times New Roman" w:cstheme="minorHAnsi"/>
          <w:lang w:eastAsia="es-ES"/>
        </w:rPr>
        <w:t xml:space="preserve">. y hasta las 16 </w:t>
      </w:r>
      <w:proofErr w:type="spellStart"/>
      <w:r w:rsidR="007D2986">
        <w:rPr>
          <w:rFonts w:eastAsia="Times New Roman" w:cstheme="minorHAnsi"/>
          <w:lang w:eastAsia="es-ES"/>
        </w:rPr>
        <w:t>hs</w:t>
      </w:r>
      <w:proofErr w:type="spellEnd"/>
      <w:r w:rsidR="007D2986">
        <w:rPr>
          <w:rFonts w:eastAsia="Times New Roman" w:cstheme="minorHAnsi"/>
          <w:lang w:eastAsia="es-ES"/>
        </w:rPr>
        <w:t>. T</w:t>
      </w:r>
      <w:r w:rsidR="003325A9">
        <w:rPr>
          <w:rFonts w:eastAsia="Times New Roman" w:cstheme="minorHAnsi"/>
          <w:lang w:eastAsia="es-ES"/>
        </w:rPr>
        <w:t xml:space="preserve">rabajaremos en el espacio </w:t>
      </w:r>
      <w:r>
        <w:rPr>
          <w:rFonts w:eastAsia="Times New Roman" w:cstheme="minorHAnsi"/>
          <w:lang w:eastAsia="es-ES"/>
        </w:rPr>
        <w:t xml:space="preserve">Calidad y tecnología de miel y otros productos de la colmena </w:t>
      </w:r>
      <w:r w:rsidR="007D2986">
        <w:rPr>
          <w:rFonts w:eastAsia="Times New Roman" w:cstheme="minorHAnsi"/>
          <w:lang w:eastAsia="es-ES"/>
        </w:rPr>
        <w:t>en la plataforma Moodle en el cual se subirá el material que se verá durante la teoría y las gu</w:t>
      </w:r>
      <w:r w:rsidR="00BA6F5A">
        <w:rPr>
          <w:rFonts w:eastAsia="Times New Roman" w:cstheme="minorHAnsi"/>
          <w:lang w:eastAsia="es-ES"/>
        </w:rPr>
        <w:t>í</w:t>
      </w:r>
      <w:r w:rsidR="007D2986">
        <w:rPr>
          <w:rFonts w:eastAsia="Times New Roman" w:cstheme="minorHAnsi"/>
          <w:lang w:eastAsia="es-ES"/>
        </w:rPr>
        <w:t xml:space="preserve">as de los trabajos prácticos, </w:t>
      </w:r>
      <w:r w:rsidR="00BA6F5A">
        <w:rPr>
          <w:rFonts w:eastAsia="Times New Roman" w:cstheme="minorHAnsi"/>
          <w:lang w:eastAsia="es-ES"/>
        </w:rPr>
        <w:t>al mismo tiempo que se utilizará</w:t>
      </w:r>
      <w:r w:rsidR="007D2986">
        <w:rPr>
          <w:rFonts w:eastAsia="Times New Roman" w:cstheme="minorHAnsi"/>
          <w:lang w:eastAsia="es-ES"/>
        </w:rPr>
        <w:t xml:space="preserve"> la misma para subir información que hacen al dictado de la cursada.</w:t>
      </w:r>
    </w:p>
    <w:p w14:paraId="4BD78C35" w14:textId="77777777" w:rsidR="007D167E" w:rsidRDefault="007D167E" w:rsidP="007D167E">
      <w:pPr>
        <w:shd w:val="clear" w:color="auto" w:fill="FFFFFF"/>
        <w:spacing w:after="0" w:line="300" w:lineRule="atLeast"/>
        <w:jc w:val="both"/>
        <w:rPr>
          <w:rFonts w:eastAsia="Times New Roman" w:cstheme="minorHAnsi"/>
          <w:lang w:eastAsia="es-ES"/>
        </w:rPr>
      </w:pPr>
    </w:p>
    <w:p w14:paraId="12242AC0" w14:textId="511322D3" w:rsidR="00494B26" w:rsidRPr="00494B26" w:rsidRDefault="00494B26" w:rsidP="00494B26">
      <w:pPr>
        <w:shd w:val="clear" w:color="auto" w:fill="FFFFFF"/>
        <w:spacing w:after="0" w:line="300" w:lineRule="atLeast"/>
        <w:ind w:left="142" w:firstLine="282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494B26">
        <w:rPr>
          <w:rFonts w:eastAsia="Times New Roman" w:cstheme="minorHAnsi"/>
          <w:b/>
          <w:bCs/>
          <w:sz w:val="24"/>
          <w:szCs w:val="24"/>
          <w:lang w:eastAsia="es-ES"/>
        </w:rPr>
        <w:t xml:space="preserve">Organización de la plataforma </w:t>
      </w:r>
    </w:p>
    <w:p w14:paraId="56A48016" w14:textId="12424B00" w:rsidR="00EE0F4C" w:rsidRDefault="00BA6F5A" w:rsidP="00AD1A08">
      <w:pPr>
        <w:shd w:val="clear" w:color="auto" w:fill="FFFFFF"/>
        <w:spacing w:after="0" w:line="300" w:lineRule="atLeast"/>
        <w:ind w:left="450" w:hanging="26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En la plataforma encuentra</w:t>
      </w:r>
      <w:r w:rsidR="003325A9">
        <w:rPr>
          <w:rFonts w:eastAsia="Times New Roman" w:cstheme="minorHAnsi"/>
          <w:lang w:eastAsia="es-ES"/>
        </w:rPr>
        <w:t xml:space="preserve">n la asignatura organizada en </w:t>
      </w:r>
      <w:r>
        <w:rPr>
          <w:rFonts w:eastAsia="Times New Roman" w:cstheme="minorHAnsi"/>
          <w:lang w:eastAsia="es-ES"/>
        </w:rPr>
        <w:t>3</w:t>
      </w:r>
      <w:r w:rsidR="003325A9">
        <w:rPr>
          <w:rFonts w:eastAsia="Times New Roman" w:cstheme="minorHAnsi"/>
          <w:lang w:eastAsia="es-ES"/>
        </w:rPr>
        <w:t xml:space="preserve"> Módulos. Al inicio de cada módulo encontrarán </w:t>
      </w:r>
      <w:r w:rsidR="004C3740">
        <w:rPr>
          <w:rFonts w:eastAsia="Times New Roman" w:cstheme="minorHAnsi"/>
          <w:lang w:eastAsia="es-ES"/>
        </w:rPr>
        <w:t xml:space="preserve">las unidades con </w:t>
      </w:r>
      <w:r w:rsidR="003325A9">
        <w:rPr>
          <w:rFonts w:eastAsia="Times New Roman" w:cstheme="minorHAnsi"/>
          <w:lang w:eastAsia="es-ES"/>
        </w:rPr>
        <w:t>los temas que se desarrollan en el mismo. Desde ahí (</w:t>
      </w:r>
      <w:r w:rsidR="003325A9" w:rsidRPr="009B4464">
        <w:rPr>
          <w:rFonts w:eastAsia="Times New Roman" w:cstheme="minorHAnsi"/>
          <w:b/>
          <w:bCs/>
          <w:color w:val="2F5496" w:themeColor="accent1" w:themeShade="BF"/>
          <w:lang w:eastAsia="es-ES"/>
        </w:rPr>
        <w:t xml:space="preserve">cliqueando en las </w:t>
      </w:r>
      <w:r w:rsidR="004C3740">
        <w:rPr>
          <w:rFonts w:eastAsia="Times New Roman" w:cstheme="minorHAnsi"/>
          <w:b/>
          <w:bCs/>
          <w:color w:val="2F5496" w:themeColor="accent1" w:themeShade="BF"/>
          <w:lang w:eastAsia="es-ES"/>
        </w:rPr>
        <w:t>carpetas</w:t>
      </w:r>
      <w:r w:rsidR="003325A9">
        <w:rPr>
          <w:rFonts w:eastAsia="Times New Roman" w:cstheme="minorHAnsi"/>
          <w:lang w:eastAsia="es-ES"/>
        </w:rPr>
        <w:t xml:space="preserve">) podrán acceder a material escrito de cada uno de los temas del Módulo. También podrán acceder a los </w:t>
      </w:r>
      <w:proofErr w:type="spellStart"/>
      <w:r w:rsidR="003325A9">
        <w:rPr>
          <w:rFonts w:eastAsia="Times New Roman" w:cstheme="minorHAnsi"/>
          <w:lang w:eastAsia="es-ES"/>
        </w:rPr>
        <w:t>pdf</w:t>
      </w:r>
      <w:proofErr w:type="spellEnd"/>
      <w:r w:rsidR="003325A9">
        <w:rPr>
          <w:rFonts w:eastAsia="Times New Roman" w:cstheme="minorHAnsi"/>
          <w:lang w:eastAsia="es-ES"/>
        </w:rPr>
        <w:t xml:space="preserve"> de las clases, previo a </w:t>
      </w:r>
      <w:r w:rsidR="007D167E">
        <w:rPr>
          <w:rFonts w:eastAsia="Times New Roman" w:cstheme="minorHAnsi"/>
          <w:lang w:eastAsia="es-ES"/>
        </w:rPr>
        <w:t>s</w:t>
      </w:r>
      <w:r w:rsidR="003325A9">
        <w:rPr>
          <w:rFonts w:eastAsia="Times New Roman" w:cstheme="minorHAnsi"/>
          <w:lang w:eastAsia="es-ES"/>
        </w:rPr>
        <w:t xml:space="preserve">u desarrollo, lo que puede serles de utilidad para imprimir y tomar notas en las clases. </w:t>
      </w:r>
    </w:p>
    <w:p w14:paraId="24A071A5" w14:textId="2D85096D" w:rsidR="007D167E" w:rsidRDefault="00BA6F5A" w:rsidP="007D2986">
      <w:pPr>
        <w:shd w:val="clear" w:color="auto" w:fill="FFFFFF"/>
        <w:spacing w:after="0" w:line="300" w:lineRule="atLeast"/>
        <w:ind w:left="450" w:hanging="24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En el material encuentran</w:t>
      </w:r>
      <w:r w:rsidR="00EE0F4C">
        <w:rPr>
          <w:rFonts w:eastAsia="Times New Roman" w:cstheme="minorHAnsi"/>
          <w:lang w:eastAsia="es-ES"/>
        </w:rPr>
        <w:t xml:space="preserve"> links que les permiten acceder a material adicional de importancia para el curso.</w:t>
      </w:r>
    </w:p>
    <w:p w14:paraId="66661DE1" w14:textId="303DC839" w:rsidR="003325A9" w:rsidRDefault="003325A9" w:rsidP="007D2986">
      <w:pPr>
        <w:shd w:val="clear" w:color="auto" w:fill="FFFFFF"/>
        <w:spacing w:after="0" w:line="300" w:lineRule="atLeast"/>
        <w:ind w:left="450" w:hanging="24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 xml:space="preserve">Cada dos clases, serán evaluados los contenidos mediante actividades que </w:t>
      </w:r>
      <w:r w:rsidR="007D2986">
        <w:rPr>
          <w:rFonts w:eastAsia="Times New Roman" w:cstheme="minorHAnsi"/>
          <w:lang w:eastAsia="es-ES"/>
        </w:rPr>
        <w:t xml:space="preserve">referirán a los temas dictados </w:t>
      </w:r>
      <w:r w:rsidR="00BA6F5A">
        <w:rPr>
          <w:rFonts w:eastAsia="Times New Roman" w:cstheme="minorHAnsi"/>
          <w:lang w:eastAsia="es-ES"/>
        </w:rPr>
        <w:t>en los</w:t>
      </w:r>
      <w:r>
        <w:rPr>
          <w:rFonts w:eastAsia="Times New Roman" w:cstheme="minorHAnsi"/>
          <w:lang w:eastAsia="es-ES"/>
        </w:rPr>
        <w:t xml:space="preserve"> módulos respectivos (</w:t>
      </w:r>
      <w:r w:rsidR="00EE0F4C">
        <w:rPr>
          <w:rFonts w:eastAsia="Times New Roman" w:cstheme="minorHAnsi"/>
          <w:lang w:eastAsia="es-ES"/>
        </w:rPr>
        <w:t>activida</w:t>
      </w:r>
      <w:bookmarkStart w:id="0" w:name="_GoBack"/>
      <w:bookmarkEnd w:id="0"/>
      <w:r w:rsidR="00EE0F4C">
        <w:rPr>
          <w:rFonts w:eastAsia="Times New Roman" w:cstheme="minorHAnsi"/>
          <w:lang w:eastAsia="es-ES"/>
        </w:rPr>
        <w:t>des de evaluación</w:t>
      </w:r>
      <w:r>
        <w:rPr>
          <w:rFonts w:eastAsia="Times New Roman" w:cstheme="minorHAnsi"/>
          <w:lang w:eastAsia="es-ES"/>
        </w:rPr>
        <w:t>). Durante la cursada, tendrán que aprobar</w:t>
      </w:r>
      <w:r w:rsidR="00EE0F4C">
        <w:rPr>
          <w:rFonts w:eastAsia="Times New Roman" w:cstheme="minorHAnsi"/>
          <w:lang w:eastAsia="es-ES"/>
        </w:rPr>
        <w:t xml:space="preserve"> </w:t>
      </w:r>
      <w:r w:rsidR="007D2986">
        <w:rPr>
          <w:rFonts w:eastAsia="Times New Roman" w:cstheme="minorHAnsi"/>
          <w:lang w:eastAsia="es-ES"/>
        </w:rPr>
        <w:t xml:space="preserve">todas las </w:t>
      </w:r>
      <w:r w:rsidR="00EE0F4C">
        <w:rPr>
          <w:rFonts w:eastAsia="Times New Roman" w:cstheme="minorHAnsi"/>
          <w:lang w:eastAsia="es-ES"/>
        </w:rPr>
        <w:t xml:space="preserve">actividades de evaluación </w:t>
      </w:r>
      <w:r>
        <w:rPr>
          <w:rFonts w:eastAsia="Times New Roman" w:cstheme="minorHAnsi"/>
          <w:lang w:eastAsia="es-ES"/>
        </w:rPr>
        <w:t xml:space="preserve">en la instancia inicial o su recuperatorio. </w:t>
      </w:r>
    </w:p>
    <w:p w14:paraId="769532A0" w14:textId="77777777" w:rsidR="003325A9" w:rsidRDefault="003325A9" w:rsidP="007D167E">
      <w:pPr>
        <w:shd w:val="clear" w:color="auto" w:fill="FFFFFF"/>
        <w:spacing w:after="0" w:line="300" w:lineRule="atLeast"/>
        <w:ind w:left="720"/>
        <w:jc w:val="both"/>
        <w:rPr>
          <w:rFonts w:eastAsia="Times New Roman" w:cstheme="minorHAnsi"/>
          <w:lang w:eastAsia="es-ES"/>
        </w:rPr>
      </w:pPr>
    </w:p>
    <w:p w14:paraId="44776F92" w14:textId="49205220" w:rsidR="00494B26" w:rsidRPr="00EE0F4C" w:rsidRDefault="00EE0F4C" w:rsidP="00EE0F4C">
      <w:pPr>
        <w:spacing w:after="0"/>
        <w:ind w:firstLine="284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 w:rsidR="00494B26" w:rsidRPr="00EE0F4C">
        <w:rPr>
          <w:rFonts w:ascii="Calibri" w:eastAsia="Calibri" w:hAnsi="Calibri" w:cs="Calibri"/>
          <w:b/>
          <w:bCs/>
          <w:sz w:val="24"/>
          <w:szCs w:val="24"/>
        </w:rPr>
        <w:t xml:space="preserve">Sistema de evaluación </w:t>
      </w:r>
    </w:p>
    <w:p w14:paraId="54C427EC" w14:textId="0275FAE0" w:rsidR="003325A9" w:rsidRPr="00494B26" w:rsidRDefault="00EE0F4C" w:rsidP="00EE0F4C">
      <w:pPr>
        <w:spacing w:after="0"/>
        <w:ind w:left="567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3325A9" w:rsidRPr="00494B26"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</w:rPr>
        <w:t xml:space="preserve"> </w:t>
      </w:r>
      <w:r w:rsidR="003325A9" w:rsidRPr="00494B26">
        <w:rPr>
          <w:rFonts w:ascii="Calibri" w:eastAsia="Calibri" w:hAnsi="Calibri" w:cs="Calibri"/>
        </w:rPr>
        <w:t xml:space="preserve">sistema de evaluación consiste en: </w:t>
      </w:r>
    </w:p>
    <w:p w14:paraId="68C9E54A" w14:textId="50C16CDF" w:rsidR="00494B26" w:rsidRDefault="007D2986" w:rsidP="00494B26">
      <w:pPr>
        <w:pStyle w:val="Prrafodelista"/>
        <w:numPr>
          <w:ilvl w:val="0"/>
          <w:numId w:val="25"/>
        </w:num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 w:rsidR="003325A9" w:rsidRPr="00494B26">
        <w:rPr>
          <w:rFonts w:ascii="Calibri" w:eastAsia="Calibri" w:hAnsi="Calibri" w:cs="Calibri"/>
        </w:rPr>
        <w:t xml:space="preserve"> </w:t>
      </w:r>
      <w:r w:rsidR="00494B26">
        <w:rPr>
          <w:rFonts w:ascii="Calibri" w:eastAsia="Calibri" w:hAnsi="Calibri" w:cs="Calibri"/>
        </w:rPr>
        <w:t xml:space="preserve">actividades de evaluación </w:t>
      </w:r>
      <w:r w:rsidR="003325A9" w:rsidRPr="00494B26">
        <w:rPr>
          <w:rFonts w:ascii="Calibri" w:eastAsia="Calibri" w:hAnsi="Calibri" w:cs="Calibri"/>
        </w:rPr>
        <w:t xml:space="preserve">durante toda la cursada. La nota de cada </w:t>
      </w:r>
      <w:r w:rsidR="00494B26">
        <w:rPr>
          <w:rFonts w:ascii="Calibri" w:eastAsia="Calibri" w:hAnsi="Calibri" w:cs="Calibri"/>
        </w:rPr>
        <w:t xml:space="preserve">actividad se cargará en el sistema SIU </w:t>
      </w:r>
      <w:r w:rsidR="00BA6F5A">
        <w:rPr>
          <w:rFonts w:ascii="Calibri" w:eastAsia="Calibri" w:hAnsi="Calibri" w:cs="Calibri"/>
        </w:rPr>
        <w:t>guaraní</w:t>
      </w:r>
      <w:r w:rsidR="00494B26">
        <w:rPr>
          <w:rFonts w:ascii="Calibri" w:eastAsia="Calibri" w:hAnsi="Calibri" w:cs="Calibri"/>
        </w:rPr>
        <w:t xml:space="preserve"> y </w:t>
      </w:r>
      <w:r w:rsidR="003325A9" w:rsidRPr="00494B26">
        <w:rPr>
          <w:rFonts w:ascii="Calibri" w:eastAsia="Calibri" w:hAnsi="Calibri" w:cs="Calibri"/>
        </w:rPr>
        <w:t xml:space="preserve">corresponderá a un 5 % de la nota global. (Total </w:t>
      </w:r>
      <w:r w:rsidR="00494B26">
        <w:rPr>
          <w:rFonts w:ascii="Calibri" w:eastAsia="Calibri" w:hAnsi="Calibri" w:cs="Calibri"/>
        </w:rPr>
        <w:t>actividades d</w:t>
      </w:r>
      <w:r w:rsidR="00EE0F4C">
        <w:rPr>
          <w:rFonts w:ascii="Calibri" w:eastAsia="Calibri" w:hAnsi="Calibri" w:cs="Calibri"/>
        </w:rPr>
        <w:t>e</w:t>
      </w:r>
      <w:r w:rsidR="00494B26">
        <w:rPr>
          <w:rFonts w:ascii="Calibri" w:eastAsia="Calibri" w:hAnsi="Calibri" w:cs="Calibri"/>
        </w:rPr>
        <w:t xml:space="preserve"> evaluación </w:t>
      </w:r>
      <w:r w:rsidR="003325A9" w:rsidRPr="00494B26">
        <w:rPr>
          <w:rFonts w:ascii="Calibri" w:eastAsia="Calibri" w:hAnsi="Calibri" w:cs="Calibri"/>
        </w:rPr>
        <w:t xml:space="preserve">= 30%). </w:t>
      </w:r>
    </w:p>
    <w:p w14:paraId="1E89D174" w14:textId="22ADD15C" w:rsidR="003325A9" w:rsidRPr="00494B26" w:rsidRDefault="003325A9" w:rsidP="00494B26">
      <w:pPr>
        <w:pStyle w:val="Prrafodelista"/>
        <w:numPr>
          <w:ilvl w:val="0"/>
          <w:numId w:val="25"/>
        </w:numPr>
        <w:spacing w:after="0"/>
        <w:jc w:val="both"/>
        <w:rPr>
          <w:rFonts w:ascii="Calibri" w:eastAsia="Calibri" w:hAnsi="Calibri" w:cs="Calibri"/>
        </w:rPr>
      </w:pPr>
      <w:r w:rsidRPr="00494B26">
        <w:rPr>
          <w:rFonts w:ascii="Calibri" w:eastAsia="Calibri" w:hAnsi="Calibri" w:cs="Calibri"/>
        </w:rPr>
        <w:t xml:space="preserve">En cada </w:t>
      </w:r>
      <w:r w:rsidR="00494B26">
        <w:rPr>
          <w:rFonts w:ascii="Calibri" w:eastAsia="Calibri" w:hAnsi="Calibri" w:cs="Calibri"/>
        </w:rPr>
        <w:t xml:space="preserve">actividad de evaluación </w:t>
      </w:r>
      <w:r w:rsidRPr="00494B26">
        <w:rPr>
          <w:rFonts w:ascii="Calibri" w:eastAsia="Calibri" w:hAnsi="Calibri" w:cs="Calibri"/>
        </w:rPr>
        <w:t>se incluirán todos los temas (teóricos y prácticos) desarrollados en el lapso entre dos evaluaciones. L</w:t>
      </w:r>
      <w:r w:rsidR="00494B26">
        <w:rPr>
          <w:rFonts w:ascii="Calibri" w:eastAsia="Calibri" w:hAnsi="Calibri" w:cs="Calibri"/>
        </w:rPr>
        <w:t xml:space="preserve">as actividades </w:t>
      </w:r>
      <w:r w:rsidRPr="00494B26">
        <w:rPr>
          <w:rFonts w:ascii="Calibri" w:eastAsia="Calibri" w:hAnsi="Calibri" w:cs="Calibri"/>
        </w:rPr>
        <w:t xml:space="preserve">podrán recuperarse en la semana siguiente. Los mismos se distribuirán según el </w:t>
      </w:r>
      <w:r w:rsidR="007D2986">
        <w:rPr>
          <w:rFonts w:ascii="Calibri" w:eastAsia="Calibri" w:hAnsi="Calibri" w:cs="Calibri"/>
        </w:rPr>
        <w:t>CRONOGRAMA 202</w:t>
      </w:r>
      <w:r w:rsidR="00BA6F5A">
        <w:rPr>
          <w:rFonts w:ascii="Calibri" w:eastAsia="Calibri" w:hAnsi="Calibri" w:cs="Calibri"/>
        </w:rPr>
        <w:t>4</w:t>
      </w:r>
      <w:r w:rsidRPr="00494B26">
        <w:rPr>
          <w:rFonts w:ascii="Calibri" w:eastAsia="Calibri" w:hAnsi="Calibri" w:cs="Calibri"/>
        </w:rPr>
        <w:t>.</w:t>
      </w:r>
    </w:p>
    <w:p w14:paraId="283504DE" w14:textId="68705998" w:rsidR="003325A9" w:rsidRPr="00570636" w:rsidRDefault="003325A9" w:rsidP="00494B26">
      <w:pPr>
        <w:pStyle w:val="Prrafodelista"/>
        <w:numPr>
          <w:ilvl w:val="0"/>
          <w:numId w:val="25"/>
        </w:numPr>
        <w:spacing w:after="0"/>
        <w:jc w:val="both"/>
        <w:rPr>
          <w:rFonts w:ascii="Calibri" w:eastAsia="Calibri" w:hAnsi="Calibri" w:cs="Calibri"/>
        </w:rPr>
      </w:pPr>
      <w:r w:rsidRPr="00570636">
        <w:rPr>
          <w:rFonts w:ascii="Calibri" w:eastAsia="Calibri" w:hAnsi="Calibri" w:cs="Calibri"/>
        </w:rPr>
        <w:t xml:space="preserve">Se </w:t>
      </w:r>
      <w:r>
        <w:rPr>
          <w:rFonts w:ascii="Calibri" w:eastAsia="Calibri" w:hAnsi="Calibri" w:cs="Calibri"/>
        </w:rPr>
        <w:t>implementarán</w:t>
      </w:r>
      <w:r w:rsidRPr="00570636">
        <w:rPr>
          <w:rFonts w:ascii="Calibri" w:eastAsia="Calibri" w:hAnsi="Calibri" w:cs="Calibri"/>
        </w:rPr>
        <w:t xml:space="preserve"> dos exámenes parciales que contribuirán a la nota global en un 60 %. Los mismos se distribuirán según el cronograma propuesto. </w:t>
      </w:r>
      <w:r w:rsidR="00494B26">
        <w:rPr>
          <w:rFonts w:ascii="Calibri" w:eastAsia="Calibri" w:hAnsi="Calibri" w:cs="Calibri"/>
        </w:rPr>
        <w:t xml:space="preserve">(la nota se </w:t>
      </w:r>
      <w:r w:rsidR="00EE0F4C">
        <w:rPr>
          <w:rFonts w:ascii="Calibri" w:eastAsia="Calibri" w:hAnsi="Calibri" w:cs="Calibri"/>
        </w:rPr>
        <w:t>visualizará</w:t>
      </w:r>
      <w:r w:rsidR="00494B26">
        <w:rPr>
          <w:rFonts w:ascii="Calibri" w:eastAsia="Calibri" w:hAnsi="Calibri" w:cs="Calibri"/>
        </w:rPr>
        <w:t xml:space="preserve"> en el SIU)</w:t>
      </w:r>
    </w:p>
    <w:p w14:paraId="15087532" w14:textId="77777777" w:rsidR="003325A9" w:rsidRPr="00570636" w:rsidRDefault="003325A9" w:rsidP="00494B26">
      <w:pPr>
        <w:pStyle w:val="Prrafodelista"/>
        <w:numPr>
          <w:ilvl w:val="0"/>
          <w:numId w:val="25"/>
        </w:numPr>
        <w:spacing w:after="0"/>
        <w:jc w:val="both"/>
        <w:rPr>
          <w:rFonts w:ascii="Calibri" w:eastAsia="Calibri" w:hAnsi="Calibri" w:cs="Calibri"/>
        </w:rPr>
      </w:pPr>
      <w:r w:rsidRPr="00570636">
        <w:rPr>
          <w:rFonts w:ascii="Calibri" w:eastAsia="Calibri" w:hAnsi="Calibri" w:cs="Calibri"/>
        </w:rPr>
        <w:t xml:space="preserve">Se </w:t>
      </w:r>
      <w:r>
        <w:rPr>
          <w:rFonts w:ascii="Calibri" w:eastAsia="Calibri" w:hAnsi="Calibri" w:cs="Calibri"/>
        </w:rPr>
        <w:t xml:space="preserve">incluye </w:t>
      </w:r>
      <w:r w:rsidRPr="00570636">
        <w:rPr>
          <w:rFonts w:ascii="Calibri" w:eastAsia="Calibri" w:hAnsi="Calibri" w:cs="Calibri"/>
        </w:rPr>
        <w:t xml:space="preserve">una instancia de evaluación </w:t>
      </w:r>
      <w:r>
        <w:rPr>
          <w:rFonts w:ascii="Calibri" w:eastAsia="Calibri" w:hAnsi="Calibri" w:cs="Calibri"/>
        </w:rPr>
        <w:t>actitudinal</w:t>
      </w:r>
      <w:r w:rsidRPr="00570636">
        <w:rPr>
          <w:rFonts w:ascii="Calibri" w:eastAsia="Calibri" w:hAnsi="Calibri" w:cs="Calibri"/>
        </w:rPr>
        <w:t xml:space="preserve">, con un valor del </w:t>
      </w:r>
      <w:r>
        <w:rPr>
          <w:rFonts w:ascii="Calibri" w:eastAsia="Calibri" w:hAnsi="Calibri" w:cs="Calibri"/>
        </w:rPr>
        <w:t xml:space="preserve">10 % de la calificación global que involucra la participación en las clases y plataforma. </w:t>
      </w:r>
    </w:p>
    <w:p w14:paraId="0084A9A7" w14:textId="77777777" w:rsidR="003325A9" w:rsidRPr="00570636" w:rsidRDefault="003325A9" w:rsidP="00494B26">
      <w:pPr>
        <w:pStyle w:val="Prrafodelista"/>
        <w:numPr>
          <w:ilvl w:val="0"/>
          <w:numId w:val="25"/>
        </w:numPr>
        <w:spacing w:after="0"/>
        <w:jc w:val="both"/>
        <w:rPr>
          <w:rFonts w:ascii="Calibri" w:eastAsia="Calibri" w:hAnsi="Calibri" w:cs="Calibri"/>
        </w:rPr>
      </w:pPr>
      <w:r w:rsidRPr="00570636">
        <w:rPr>
          <w:rFonts w:ascii="Calibri" w:eastAsia="Calibri" w:hAnsi="Calibri" w:cs="Calibri"/>
        </w:rPr>
        <w:t xml:space="preserve">De acuerdo a la normativa vigente deberá obtener una nota igual o superior a 7 en la calificación global para promocionar la materia. </w:t>
      </w:r>
    </w:p>
    <w:p w14:paraId="1503CF66" w14:textId="77777777" w:rsidR="00827354" w:rsidRDefault="00827354" w:rsidP="00494B26">
      <w:pPr>
        <w:spacing w:after="0"/>
        <w:ind w:left="709"/>
        <w:jc w:val="both"/>
        <w:rPr>
          <w:rFonts w:ascii="Calibri" w:eastAsia="Calibri" w:hAnsi="Calibri" w:cs="Calibri"/>
        </w:rPr>
      </w:pPr>
    </w:p>
    <w:p w14:paraId="5F7E03CE" w14:textId="77777777" w:rsidR="00827354" w:rsidRDefault="0082735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4A2FF8D0" w14:textId="77777777" w:rsidR="00827354" w:rsidRDefault="00827354" w:rsidP="00494B26">
      <w:pPr>
        <w:spacing w:after="0"/>
        <w:ind w:left="709"/>
        <w:jc w:val="both"/>
        <w:rPr>
          <w:rFonts w:ascii="Calibri" w:eastAsia="Calibri" w:hAnsi="Calibri" w:cs="Calibri"/>
        </w:rPr>
      </w:pPr>
    </w:p>
    <w:p w14:paraId="35B37D6B" w14:textId="77777777" w:rsidR="00827354" w:rsidRDefault="00827354" w:rsidP="00494B26">
      <w:pPr>
        <w:spacing w:after="0"/>
        <w:ind w:left="709"/>
        <w:jc w:val="both"/>
        <w:rPr>
          <w:rFonts w:ascii="Calibri" w:eastAsia="Calibri" w:hAnsi="Calibri" w:cs="Calibri"/>
        </w:rPr>
      </w:pPr>
    </w:p>
    <w:p w14:paraId="0A049F66" w14:textId="2D6924BF" w:rsidR="00494B26" w:rsidRDefault="00827354" w:rsidP="00494B26">
      <w:pPr>
        <w:spacing w:after="0"/>
        <w:ind w:left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Detalle: </w:t>
      </w:r>
    </w:p>
    <w:p w14:paraId="0F407732" w14:textId="77777777" w:rsidR="00827354" w:rsidRDefault="00827354" w:rsidP="00494B26">
      <w:pPr>
        <w:spacing w:after="0"/>
        <w:ind w:left="709"/>
        <w:jc w:val="both"/>
        <w:rPr>
          <w:rFonts w:ascii="Calibri" w:eastAsia="Calibri" w:hAnsi="Calibri" w:cs="Calibri"/>
        </w:rPr>
      </w:pPr>
    </w:p>
    <w:p w14:paraId="7C6D1EC4" w14:textId="6CE66F41" w:rsidR="003325A9" w:rsidRPr="00570636" w:rsidRDefault="00494B26" w:rsidP="00827354">
      <w:pPr>
        <w:spacing w:after="0"/>
        <w:ind w:left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Actividades de evaluación </w:t>
      </w:r>
      <w:r w:rsidR="003325A9" w:rsidRPr="00570636">
        <w:rPr>
          <w:rFonts w:ascii="Calibri" w:eastAsia="Calibri" w:hAnsi="Calibri" w:cs="Calibri"/>
        </w:rPr>
        <w:tab/>
      </w:r>
      <w:r w:rsidR="00827354" w:rsidRPr="00570636">
        <w:rPr>
          <w:rFonts w:ascii="Calibri" w:eastAsia="Calibri" w:hAnsi="Calibri" w:cs="Calibri"/>
        </w:rPr>
        <w:tab/>
        <w:t xml:space="preserve"> 30</w:t>
      </w:r>
      <w:r w:rsidR="003325A9" w:rsidRPr="00570636">
        <w:rPr>
          <w:rFonts w:ascii="Calibri" w:eastAsia="Calibri" w:hAnsi="Calibri" w:cs="Calibri"/>
        </w:rPr>
        <w:t xml:space="preserve"> %</w:t>
      </w:r>
    </w:p>
    <w:p w14:paraId="014240C4" w14:textId="28B80FE3" w:rsidR="003325A9" w:rsidRPr="00570636" w:rsidRDefault="003325A9" w:rsidP="00827354">
      <w:pPr>
        <w:spacing w:after="0"/>
        <w:ind w:left="709"/>
        <w:jc w:val="both"/>
        <w:rPr>
          <w:rFonts w:ascii="Calibri" w:eastAsia="Calibri" w:hAnsi="Calibri" w:cs="Calibri"/>
        </w:rPr>
      </w:pPr>
      <w:r w:rsidRPr="00570636">
        <w:rPr>
          <w:rFonts w:ascii="Calibri" w:eastAsia="Calibri" w:hAnsi="Calibri" w:cs="Calibri"/>
        </w:rPr>
        <w:t>Parciales</w:t>
      </w:r>
      <w:r w:rsidRPr="00570636">
        <w:rPr>
          <w:rFonts w:ascii="Calibri" w:eastAsia="Calibri" w:hAnsi="Calibri" w:cs="Calibri"/>
        </w:rPr>
        <w:tab/>
      </w:r>
      <w:r w:rsidRPr="00570636">
        <w:rPr>
          <w:rFonts w:ascii="Calibri" w:eastAsia="Calibri" w:hAnsi="Calibri" w:cs="Calibri"/>
        </w:rPr>
        <w:tab/>
      </w:r>
      <w:r w:rsidR="00494B26">
        <w:rPr>
          <w:rFonts w:ascii="Calibri" w:eastAsia="Calibri" w:hAnsi="Calibri" w:cs="Calibri"/>
        </w:rPr>
        <w:t xml:space="preserve">                            </w:t>
      </w:r>
      <w:r w:rsidRPr="00570636">
        <w:rPr>
          <w:rFonts w:ascii="Calibri" w:eastAsia="Calibri" w:hAnsi="Calibri" w:cs="Calibri"/>
        </w:rPr>
        <w:t xml:space="preserve">  60 %</w:t>
      </w:r>
    </w:p>
    <w:p w14:paraId="65BB4C15" w14:textId="3C2D79BC" w:rsidR="003325A9" w:rsidRPr="00570636" w:rsidRDefault="00101C21" w:rsidP="00827354">
      <w:pPr>
        <w:spacing w:after="0"/>
        <w:ind w:left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Actitudinal         </w:t>
      </w:r>
      <w:r w:rsidR="003325A9" w:rsidRPr="00570636">
        <w:rPr>
          <w:rFonts w:ascii="Calibri" w:eastAsia="Calibri" w:hAnsi="Calibri" w:cs="Calibri"/>
        </w:rPr>
        <w:tab/>
      </w:r>
      <w:r w:rsidR="00494B26">
        <w:rPr>
          <w:rFonts w:ascii="Calibri" w:eastAsia="Calibri" w:hAnsi="Calibri" w:cs="Calibri"/>
        </w:rPr>
        <w:t xml:space="preserve">                            </w:t>
      </w:r>
      <w:r w:rsidR="003325A9" w:rsidRPr="00570636">
        <w:rPr>
          <w:rFonts w:ascii="Calibri" w:eastAsia="Calibri" w:hAnsi="Calibri" w:cs="Calibri"/>
        </w:rPr>
        <w:t xml:space="preserve">  10 %</w:t>
      </w:r>
    </w:p>
    <w:p w14:paraId="6B5B9E2C" w14:textId="27C7493C" w:rsidR="00EE0F4C" w:rsidRDefault="00827354" w:rsidP="00827354">
      <w:pPr>
        <w:pBdr>
          <w:top w:val="single" w:sz="4" w:space="1" w:color="auto"/>
        </w:pBdr>
        <w:spacing w:after="0"/>
        <w:ind w:left="709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TOTAL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  <w:t>100 %</w:t>
      </w:r>
    </w:p>
    <w:p w14:paraId="23514CD4" w14:textId="21CD992D" w:rsidR="00827354" w:rsidRDefault="00827354" w:rsidP="00EE0F4C">
      <w:pPr>
        <w:spacing w:after="0"/>
        <w:ind w:left="709"/>
        <w:jc w:val="both"/>
        <w:rPr>
          <w:rFonts w:ascii="Calibri" w:eastAsia="Calibri" w:hAnsi="Calibri" w:cs="Calibri"/>
          <w:b/>
          <w:bCs/>
        </w:rPr>
      </w:pPr>
    </w:p>
    <w:p w14:paraId="677A1249" w14:textId="77777777" w:rsidR="00827354" w:rsidRDefault="00827354" w:rsidP="00EE0F4C">
      <w:pPr>
        <w:spacing w:after="0"/>
        <w:ind w:left="709"/>
        <w:jc w:val="both"/>
        <w:rPr>
          <w:rFonts w:ascii="Calibri" w:eastAsia="Calibri" w:hAnsi="Calibri" w:cs="Calibri"/>
          <w:b/>
          <w:bCs/>
        </w:rPr>
      </w:pPr>
    </w:p>
    <w:p w14:paraId="2A12118E" w14:textId="7EF082C1" w:rsidR="003325A9" w:rsidRPr="00570636" w:rsidRDefault="003325A9" w:rsidP="00EE0F4C">
      <w:pPr>
        <w:spacing w:after="0"/>
        <w:ind w:left="709"/>
        <w:jc w:val="both"/>
        <w:rPr>
          <w:rFonts w:ascii="Calibri" w:eastAsia="Calibri" w:hAnsi="Calibri" w:cs="Calibri"/>
        </w:rPr>
      </w:pPr>
      <w:r w:rsidRPr="00494B26">
        <w:rPr>
          <w:rFonts w:ascii="Calibri" w:eastAsia="Calibri" w:hAnsi="Calibri" w:cs="Calibri"/>
          <w:b/>
          <w:bCs/>
        </w:rPr>
        <w:t>Sistema de promoción</w:t>
      </w:r>
      <w:r w:rsidR="00494B26">
        <w:rPr>
          <w:rFonts w:ascii="Calibri" w:eastAsia="Calibri" w:hAnsi="Calibri" w:cs="Calibri"/>
          <w:b/>
          <w:bCs/>
        </w:rPr>
        <w:t xml:space="preserve">: </w:t>
      </w:r>
      <w:r w:rsidRPr="00570636">
        <w:rPr>
          <w:rFonts w:ascii="Calibri" w:eastAsia="Calibri" w:hAnsi="Calibri" w:cs="Calibri"/>
        </w:rPr>
        <w:t xml:space="preserve">El curso de Apicultura será SIN evaluación post cursada, </w:t>
      </w:r>
      <w:r w:rsidR="00827354" w:rsidRPr="00570636">
        <w:rPr>
          <w:rFonts w:ascii="Calibri" w:eastAsia="Calibri" w:hAnsi="Calibri" w:cs="Calibri"/>
        </w:rPr>
        <w:t>Calificación global 100</w:t>
      </w:r>
      <w:r w:rsidRPr="00570636">
        <w:rPr>
          <w:rFonts w:ascii="Calibri" w:eastAsia="Calibri" w:hAnsi="Calibri" w:cs="Calibri"/>
        </w:rPr>
        <w:t xml:space="preserve"> %</w:t>
      </w:r>
    </w:p>
    <w:p w14:paraId="49BDA631" w14:textId="5CA5F39A" w:rsidR="00AB2EFC" w:rsidRDefault="00AB2EFC" w:rsidP="007D167E">
      <w:pPr>
        <w:jc w:val="both"/>
        <w:rPr>
          <w:rFonts w:ascii="Calibri" w:hAnsi="Calibri" w:cs="Calibri"/>
        </w:rPr>
      </w:pPr>
    </w:p>
    <w:p w14:paraId="657F4DE2" w14:textId="5FDBC95E" w:rsidR="004C3740" w:rsidRDefault="004C3740" w:rsidP="007D167E">
      <w:pPr>
        <w:jc w:val="both"/>
        <w:rPr>
          <w:rFonts w:ascii="Calibri" w:hAnsi="Calibri" w:cs="Calibri"/>
        </w:rPr>
      </w:pPr>
    </w:p>
    <w:sectPr w:rsidR="004C3740" w:rsidSect="00EE0F4C">
      <w:headerReference w:type="default" r:id="rId9"/>
      <w:footerReference w:type="default" r:id="rId10"/>
      <w:pgSz w:w="11906" w:h="16838"/>
      <w:pgMar w:top="878" w:right="1701" w:bottom="1417" w:left="1701" w:header="22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1CEC3" w14:textId="77777777" w:rsidR="00A8234A" w:rsidRDefault="00A8234A" w:rsidP="00AB2EFC">
      <w:pPr>
        <w:spacing w:after="0" w:line="240" w:lineRule="auto"/>
      </w:pPr>
      <w:r>
        <w:separator/>
      </w:r>
    </w:p>
  </w:endnote>
  <w:endnote w:type="continuationSeparator" w:id="0">
    <w:p w14:paraId="759B341F" w14:textId="77777777" w:rsidR="00A8234A" w:rsidRDefault="00A8234A" w:rsidP="00AB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8EDEF" w14:textId="77777777" w:rsidR="004C3740" w:rsidRDefault="004C3740" w:rsidP="004C3740">
    <w:pPr>
      <w:pStyle w:val="Piedepgina"/>
      <w:jc w:val="right"/>
      <w:rPr>
        <w:rFonts w:ascii="Lucida Handwriting" w:hAnsi="Lucida Handwriting"/>
        <w:sz w:val="14"/>
        <w:szCs w:val="14"/>
      </w:rPr>
    </w:pPr>
    <w:r>
      <w:rPr>
        <w:rFonts w:ascii="Lucida Handwriting" w:hAnsi="Lucida Handwriting"/>
        <w:sz w:val="14"/>
        <w:szCs w:val="14"/>
      </w:rPr>
      <w:t>Calidad y tecnología de miel y otros productos de la colmena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9F7DC" w14:textId="77777777" w:rsidR="00A8234A" w:rsidRDefault="00A8234A" w:rsidP="00AB2EFC">
      <w:pPr>
        <w:spacing w:after="0" w:line="240" w:lineRule="auto"/>
      </w:pPr>
      <w:r>
        <w:separator/>
      </w:r>
    </w:p>
  </w:footnote>
  <w:footnote w:type="continuationSeparator" w:id="0">
    <w:p w14:paraId="5C9FA0F7" w14:textId="77777777" w:rsidR="00A8234A" w:rsidRDefault="00A8234A" w:rsidP="00AB2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99C82" w14:textId="4DC00D60" w:rsidR="00AB2EFC" w:rsidRPr="00AB2EFC" w:rsidRDefault="00AB2EFC" w:rsidP="00AB2EFC">
    <w:pPr>
      <w:pBdr>
        <w:left w:val="single" w:sz="12" w:space="0" w:color="4472C4" w:themeColor="accent1"/>
      </w:pBdr>
      <w:tabs>
        <w:tab w:val="left" w:pos="3620"/>
        <w:tab w:val="left" w:pos="3964"/>
      </w:tabs>
      <w:spacing w:after="0"/>
      <w:ind w:left="8931" w:right="-1277"/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</w:pPr>
    <w:r>
      <w:rPr>
        <w:rFonts w:asciiTheme="majorHAnsi" w:eastAsiaTheme="majorEastAsia" w:hAnsiTheme="majorHAnsi" w:cstheme="majorBidi"/>
        <w:b/>
        <w:bCs/>
        <w:noProof/>
        <w:color w:val="2F5496" w:themeColor="accent1" w:themeShade="BF"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EB38CF7" wp14:editId="7410A628">
          <wp:simplePos x="0" y="0"/>
          <wp:positionH relativeFrom="column">
            <wp:posOffset>-889635</wp:posOffset>
          </wp:positionH>
          <wp:positionV relativeFrom="paragraph">
            <wp:posOffset>45720</wp:posOffset>
          </wp:positionV>
          <wp:extent cx="400050" cy="4000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b/>
        <w:bCs/>
        <w:noProof/>
        <w:color w:val="2F5496" w:themeColor="accent1" w:themeShade="BF"/>
        <w:sz w:val="20"/>
        <w:szCs w:val="20"/>
        <w:lang w:val="en-US"/>
      </w:rPr>
      <w:drawing>
        <wp:anchor distT="0" distB="0" distL="114300" distR="114300" simplePos="0" relativeHeight="251658240" behindDoc="0" locked="0" layoutInCell="1" allowOverlap="1" wp14:anchorId="10CDE64B" wp14:editId="6C20004F">
          <wp:simplePos x="0" y="0"/>
          <wp:positionH relativeFrom="margin">
            <wp:posOffset>-375285</wp:posOffset>
          </wp:positionH>
          <wp:positionV relativeFrom="paragraph">
            <wp:posOffset>7620</wp:posOffset>
          </wp:positionV>
          <wp:extent cx="466725" cy="46418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2EFC">
      <w:rPr>
        <w:rFonts w:asciiTheme="majorHAnsi" w:eastAsiaTheme="majorEastAsia" w:hAnsiTheme="majorHAnsi" w:cstheme="majorBidi"/>
        <w:b/>
        <w:bCs/>
        <w:color w:val="2F5496" w:themeColor="accent1" w:themeShade="BF"/>
        <w:sz w:val="20"/>
        <w:szCs w:val="20"/>
      </w:rPr>
      <w:t>U</w:t>
    </w:r>
    <w:r w:rsidRPr="00AB2EFC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>nidad</w:t>
    </w:r>
  </w:p>
  <w:p w14:paraId="070B5FD7" w14:textId="31A325AB" w:rsidR="00AB2EFC" w:rsidRPr="00AB2EFC" w:rsidRDefault="00AB2EFC" w:rsidP="00AB2EFC">
    <w:pPr>
      <w:pBdr>
        <w:left w:val="single" w:sz="12" w:space="0" w:color="4472C4" w:themeColor="accent1"/>
      </w:pBdr>
      <w:tabs>
        <w:tab w:val="left" w:pos="3620"/>
        <w:tab w:val="left" w:pos="3964"/>
      </w:tabs>
      <w:spacing w:after="0"/>
      <w:ind w:left="8931" w:right="-1277"/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</w:pPr>
    <w:r w:rsidRPr="00AB2EFC">
      <w:rPr>
        <w:rFonts w:asciiTheme="majorHAnsi" w:eastAsiaTheme="majorEastAsia" w:hAnsiTheme="majorHAnsi" w:cstheme="majorBidi"/>
        <w:b/>
        <w:bCs/>
        <w:color w:val="2F5496" w:themeColor="accent1" w:themeShade="BF"/>
        <w:sz w:val="20"/>
        <w:szCs w:val="20"/>
      </w:rPr>
      <w:t>I</w:t>
    </w:r>
    <w:r w:rsidRPr="00AB2EFC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>ntegrada</w:t>
    </w:r>
  </w:p>
  <w:p w14:paraId="19A6D409" w14:textId="4E48766B" w:rsidR="00AB2EFC" w:rsidRPr="00AB2EFC" w:rsidRDefault="00AB2EFC" w:rsidP="00AB2EFC">
    <w:pPr>
      <w:pBdr>
        <w:left w:val="single" w:sz="12" w:space="0" w:color="4472C4" w:themeColor="accent1"/>
      </w:pBdr>
      <w:tabs>
        <w:tab w:val="left" w:pos="3620"/>
        <w:tab w:val="left" w:pos="3964"/>
      </w:tabs>
      <w:spacing w:after="0"/>
      <w:ind w:left="8931" w:right="-1277"/>
      <w:rPr>
        <w:sz w:val="16"/>
        <w:szCs w:val="16"/>
      </w:rPr>
    </w:pPr>
    <w:r w:rsidRPr="00AB2EFC">
      <w:rPr>
        <w:rFonts w:asciiTheme="majorHAnsi" w:eastAsiaTheme="majorEastAsia" w:hAnsiTheme="majorHAnsi" w:cstheme="majorBidi"/>
        <w:b/>
        <w:bCs/>
        <w:color w:val="2F5496" w:themeColor="accent1" w:themeShade="BF"/>
        <w:sz w:val="20"/>
        <w:szCs w:val="20"/>
      </w:rPr>
      <w:t>B</w:t>
    </w:r>
    <w:r w:rsidRPr="00AB2EFC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>alcarce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7962"/>
    <w:multiLevelType w:val="hybridMultilevel"/>
    <w:tmpl w:val="DEDE6B3C"/>
    <w:lvl w:ilvl="0" w:tplc="E57A29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1444D"/>
    <w:multiLevelType w:val="multilevel"/>
    <w:tmpl w:val="7CA8D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DE29C5"/>
    <w:multiLevelType w:val="multilevel"/>
    <w:tmpl w:val="F5F8BF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E71762"/>
    <w:multiLevelType w:val="hybridMultilevel"/>
    <w:tmpl w:val="7AAC8EF4"/>
    <w:lvl w:ilvl="0" w:tplc="E57A29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80F58"/>
    <w:multiLevelType w:val="hybridMultilevel"/>
    <w:tmpl w:val="CB088DD4"/>
    <w:lvl w:ilvl="0" w:tplc="E57A29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33AB5"/>
    <w:multiLevelType w:val="hybridMultilevel"/>
    <w:tmpl w:val="ECF4D07C"/>
    <w:lvl w:ilvl="0" w:tplc="E57A29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E2238"/>
    <w:multiLevelType w:val="multilevel"/>
    <w:tmpl w:val="5266A696"/>
    <w:lvl w:ilvl="0">
      <w:start w:val="1"/>
      <w:numFmt w:val="decimal"/>
      <w:lvlText w:val="4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6332BE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B60FA6"/>
    <w:multiLevelType w:val="hybridMultilevel"/>
    <w:tmpl w:val="1B16687A"/>
    <w:lvl w:ilvl="0" w:tplc="E57A29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97DC4"/>
    <w:multiLevelType w:val="hybridMultilevel"/>
    <w:tmpl w:val="5C8A70AE"/>
    <w:lvl w:ilvl="0" w:tplc="E57A29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74BC3"/>
    <w:multiLevelType w:val="hybridMultilevel"/>
    <w:tmpl w:val="604A6F44"/>
    <w:lvl w:ilvl="0" w:tplc="9D741C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71182"/>
    <w:multiLevelType w:val="hybridMultilevel"/>
    <w:tmpl w:val="C31A3CF0"/>
    <w:lvl w:ilvl="0" w:tplc="E57A29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34A8D"/>
    <w:multiLevelType w:val="multilevel"/>
    <w:tmpl w:val="DB223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48477E4"/>
    <w:multiLevelType w:val="multilevel"/>
    <w:tmpl w:val="07D4949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3BCF2A89"/>
    <w:multiLevelType w:val="hybridMultilevel"/>
    <w:tmpl w:val="7ADA8C8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48400E"/>
    <w:multiLevelType w:val="hybridMultilevel"/>
    <w:tmpl w:val="E6448028"/>
    <w:lvl w:ilvl="0" w:tplc="9D741C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03E8D"/>
    <w:multiLevelType w:val="hybridMultilevel"/>
    <w:tmpl w:val="AFF6185A"/>
    <w:lvl w:ilvl="0" w:tplc="4F56EE3E">
      <w:start w:val="12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F1A65"/>
    <w:multiLevelType w:val="hybridMultilevel"/>
    <w:tmpl w:val="36165294"/>
    <w:lvl w:ilvl="0" w:tplc="E57A2978">
      <w:numFmt w:val="bullet"/>
      <w:lvlText w:val="-"/>
      <w:lvlJc w:val="left"/>
      <w:pPr>
        <w:ind w:left="417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8" w15:restartNumberingAfterBreak="0">
    <w:nsid w:val="4E7112AE"/>
    <w:multiLevelType w:val="hybridMultilevel"/>
    <w:tmpl w:val="9EEC33E2"/>
    <w:lvl w:ilvl="0" w:tplc="9D741C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67D03"/>
    <w:multiLevelType w:val="hybridMultilevel"/>
    <w:tmpl w:val="3DF40A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23EAC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E0D5437"/>
    <w:multiLevelType w:val="hybridMultilevel"/>
    <w:tmpl w:val="F3106484"/>
    <w:lvl w:ilvl="0" w:tplc="E57A29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33323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62323EA"/>
    <w:multiLevelType w:val="hybridMultilevel"/>
    <w:tmpl w:val="0A641D64"/>
    <w:lvl w:ilvl="0" w:tplc="02C21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36568"/>
    <w:multiLevelType w:val="multilevel"/>
    <w:tmpl w:val="22C0A94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25" w15:restartNumberingAfterBreak="0">
    <w:nsid w:val="6AAE5E75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15"/>
  </w:num>
  <w:num w:numId="3">
    <w:abstractNumId w:val="24"/>
  </w:num>
  <w:num w:numId="4">
    <w:abstractNumId w:val="10"/>
  </w:num>
  <w:num w:numId="5">
    <w:abstractNumId w:val="17"/>
  </w:num>
  <w:num w:numId="6">
    <w:abstractNumId w:val="11"/>
  </w:num>
  <w:num w:numId="7">
    <w:abstractNumId w:val="20"/>
  </w:num>
  <w:num w:numId="8">
    <w:abstractNumId w:val="7"/>
  </w:num>
  <w:num w:numId="9">
    <w:abstractNumId w:val="22"/>
  </w:num>
  <w:num w:numId="10">
    <w:abstractNumId w:val="1"/>
  </w:num>
  <w:num w:numId="11">
    <w:abstractNumId w:val="25"/>
  </w:num>
  <w:num w:numId="12">
    <w:abstractNumId w:val="2"/>
  </w:num>
  <w:num w:numId="13">
    <w:abstractNumId w:val="13"/>
  </w:num>
  <w:num w:numId="14">
    <w:abstractNumId w:val="18"/>
  </w:num>
  <w:num w:numId="15">
    <w:abstractNumId w:val="6"/>
  </w:num>
  <w:num w:numId="16">
    <w:abstractNumId w:val="12"/>
  </w:num>
  <w:num w:numId="17">
    <w:abstractNumId w:val="4"/>
  </w:num>
  <w:num w:numId="18">
    <w:abstractNumId w:val="21"/>
  </w:num>
  <w:num w:numId="19">
    <w:abstractNumId w:val="5"/>
  </w:num>
  <w:num w:numId="20">
    <w:abstractNumId w:val="3"/>
  </w:num>
  <w:num w:numId="21">
    <w:abstractNumId w:val="9"/>
  </w:num>
  <w:num w:numId="22">
    <w:abstractNumId w:val="0"/>
  </w:num>
  <w:num w:numId="23">
    <w:abstractNumId w:val="8"/>
  </w:num>
  <w:num w:numId="24">
    <w:abstractNumId w:val="23"/>
  </w:num>
  <w:num w:numId="25">
    <w:abstractNumId w:val="16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FC"/>
    <w:rsid w:val="00055F76"/>
    <w:rsid w:val="000E2C53"/>
    <w:rsid w:val="000F227D"/>
    <w:rsid w:val="00101C21"/>
    <w:rsid w:val="001D0316"/>
    <w:rsid w:val="003325A9"/>
    <w:rsid w:val="00344E27"/>
    <w:rsid w:val="0038394F"/>
    <w:rsid w:val="003B1305"/>
    <w:rsid w:val="004758E4"/>
    <w:rsid w:val="00491A8C"/>
    <w:rsid w:val="00494B26"/>
    <w:rsid w:val="004C3740"/>
    <w:rsid w:val="004E3FE1"/>
    <w:rsid w:val="005308BD"/>
    <w:rsid w:val="00570636"/>
    <w:rsid w:val="00571A9B"/>
    <w:rsid w:val="005E4024"/>
    <w:rsid w:val="006959DC"/>
    <w:rsid w:val="00703941"/>
    <w:rsid w:val="00712CF2"/>
    <w:rsid w:val="007D167E"/>
    <w:rsid w:val="007D2986"/>
    <w:rsid w:val="007D6CBB"/>
    <w:rsid w:val="00827354"/>
    <w:rsid w:val="008E20F6"/>
    <w:rsid w:val="008F3DA2"/>
    <w:rsid w:val="0093466F"/>
    <w:rsid w:val="00983157"/>
    <w:rsid w:val="009A4875"/>
    <w:rsid w:val="009B4464"/>
    <w:rsid w:val="009D3FFF"/>
    <w:rsid w:val="009E4F4C"/>
    <w:rsid w:val="009F30A4"/>
    <w:rsid w:val="00A46F06"/>
    <w:rsid w:val="00A76A03"/>
    <w:rsid w:val="00A76B91"/>
    <w:rsid w:val="00A8234A"/>
    <w:rsid w:val="00AB2EFC"/>
    <w:rsid w:val="00AB3C47"/>
    <w:rsid w:val="00AD1A08"/>
    <w:rsid w:val="00AF0AC4"/>
    <w:rsid w:val="00B366F4"/>
    <w:rsid w:val="00B512A9"/>
    <w:rsid w:val="00B51C50"/>
    <w:rsid w:val="00B57B7B"/>
    <w:rsid w:val="00B907EE"/>
    <w:rsid w:val="00BA6F5A"/>
    <w:rsid w:val="00BB6516"/>
    <w:rsid w:val="00C14796"/>
    <w:rsid w:val="00C8724B"/>
    <w:rsid w:val="00CC1F16"/>
    <w:rsid w:val="00D359D4"/>
    <w:rsid w:val="00D61682"/>
    <w:rsid w:val="00D73D4B"/>
    <w:rsid w:val="00DB3271"/>
    <w:rsid w:val="00EC0F32"/>
    <w:rsid w:val="00ED25BA"/>
    <w:rsid w:val="00EE0F4C"/>
    <w:rsid w:val="00F06562"/>
    <w:rsid w:val="00F72677"/>
    <w:rsid w:val="00FB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50CF7"/>
  <w15:chartTrackingRefBased/>
  <w15:docId w15:val="{7886C816-A59E-44E9-8211-44057BD0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5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2E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2EFC"/>
  </w:style>
  <w:style w:type="paragraph" w:styleId="Piedepgina">
    <w:name w:val="footer"/>
    <w:basedOn w:val="Normal"/>
    <w:link w:val="PiedepginaCar"/>
    <w:uiPriority w:val="99"/>
    <w:unhideWhenUsed/>
    <w:rsid w:val="00AB2E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2EFC"/>
  </w:style>
  <w:style w:type="paragraph" w:styleId="Textodeglobo">
    <w:name w:val="Balloon Text"/>
    <w:basedOn w:val="Normal"/>
    <w:link w:val="TextodegloboCar"/>
    <w:uiPriority w:val="99"/>
    <w:semiHidden/>
    <w:unhideWhenUsed/>
    <w:rsid w:val="00AB2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EF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7063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325A9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325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25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25A9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4C3740"/>
    <w:pPr>
      <w:spacing w:after="0" w:line="240" w:lineRule="auto"/>
      <w:ind w:left="360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4C3740"/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ampus.mdp.edu.ar/agrarias/pluginfile.php/3401/mod_label/intro/MODALIDAD%20DE%20TRABAJO.pdf?time=15949154453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Analía Noelia Martinez</dc:creator>
  <cp:keywords/>
  <dc:description/>
  <cp:lastModifiedBy>soledad varela</cp:lastModifiedBy>
  <cp:revision>2</cp:revision>
  <cp:lastPrinted>2020-08-05T23:12:00Z</cp:lastPrinted>
  <dcterms:created xsi:type="dcterms:W3CDTF">2025-03-18T21:47:00Z</dcterms:created>
  <dcterms:modified xsi:type="dcterms:W3CDTF">2025-03-18T21:47:00Z</dcterms:modified>
</cp:coreProperties>
</file>